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A9A25" w14:textId="77777777" w:rsidR="00C23346" w:rsidRPr="00C27456" w:rsidRDefault="00C27456" w:rsidP="00C27456">
      <w:pPr>
        <w:jc w:val="center"/>
        <w:rPr>
          <w:b/>
        </w:rPr>
      </w:pPr>
      <w:bookmarkStart w:id="0" w:name="_GoBack"/>
      <w:bookmarkEnd w:id="0"/>
      <w:r w:rsidRPr="00C27456">
        <w:rPr>
          <w:rFonts w:hint="eastAsia"/>
          <w:b/>
          <w:lang w:eastAsia="zh-HK"/>
        </w:rPr>
        <w:t>小學人文科學與教資</w:t>
      </w:r>
      <w:r w:rsidRPr="00C27456">
        <w:rPr>
          <w:rFonts w:hint="eastAsia"/>
          <w:b/>
        </w:rPr>
        <w:t>源</w:t>
      </w:r>
    </w:p>
    <w:p w14:paraId="6F9843DF" w14:textId="77187C62" w:rsidR="00280762" w:rsidRDefault="00C27456" w:rsidP="00C27456">
      <w:pPr>
        <w:jc w:val="center"/>
        <w:rPr>
          <w:b/>
        </w:rPr>
      </w:pPr>
      <w:r w:rsidRPr="00C27456">
        <w:rPr>
          <w:rFonts w:hint="eastAsia"/>
          <w:b/>
          <w:lang w:eastAsia="zh-HK"/>
        </w:rPr>
        <w:t>小樹苗話你知系列：</w:t>
      </w:r>
      <w:r w:rsidR="00BC6551">
        <w:rPr>
          <w:rFonts w:hint="eastAsia"/>
          <w:b/>
          <w:lang w:eastAsia="zh-HK"/>
        </w:rPr>
        <w:t>國家</w:t>
      </w:r>
      <w:r w:rsidR="00280762">
        <w:rPr>
          <w:rFonts w:hint="eastAsia"/>
          <w:b/>
          <w:lang w:eastAsia="zh-HK"/>
        </w:rPr>
        <w:t>歷史</w:t>
      </w:r>
      <w:r w:rsidRPr="00C27456">
        <w:rPr>
          <w:rFonts w:hint="eastAsia"/>
          <w:b/>
          <w:lang w:eastAsia="zh-HK"/>
        </w:rPr>
        <w:t>篇</w:t>
      </w:r>
      <w:r w:rsidRPr="00C27456">
        <w:rPr>
          <w:rFonts w:hint="eastAsia"/>
          <w:b/>
        </w:rPr>
        <w:t xml:space="preserve">  </w:t>
      </w:r>
    </w:p>
    <w:p w14:paraId="3F70B853" w14:textId="77777777" w:rsidR="00C27456" w:rsidRPr="00280762" w:rsidRDefault="00D17409" w:rsidP="00C27456">
      <w:pPr>
        <w:jc w:val="center"/>
        <w:rPr>
          <w:b/>
          <w:lang w:eastAsia="zh-HK"/>
        </w:rPr>
      </w:pPr>
      <w:r>
        <w:rPr>
          <w:rFonts w:hint="eastAsia"/>
          <w:b/>
          <w:lang w:eastAsia="zh-HK"/>
        </w:rPr>
        <w:t>「誰最懂我？」中國歷史人物競猜</w:t>
      </w:r>
    </w:p>
    <w:p w14:paraId="625C1ACC" w14:textId="77777777" w:rsidR="00C27456" w:rsidRDefault="003D7E1B" w:rsidP="00530699">
      <w:pPr>
        <w:tabs>
          <w:tab w:val="left" w:pos="7000"/>
        </w:tabs>
        <w:jc w:val="both"/>
        <w:rPr>
          <w:lang w:eastAsia="zh-HK"/>
        </w:rPr>
      </w:pPr>
      <w:r>
        <w:rPr>
          <w:lang w:eastAsia="zh-HK"/>
        </w:rPr>
        <w:tab/>
      </w:r>
    </w:p>
    <w:p w14:paraId="027CEB5D" w14:textId="77777777" w:rsidR="003D7E1B" w:rsidRPr="00C27456" w:rsidRDefault="003D7E1B" w:rsidP="003D7E1B">
      <w:pPr>
        <w:jc w:val="center"/>
        <w:rPr>
          <w:u w:val="single"/>
          <w:lang w:eastAsia="zh-HK"/>
        </w:rPr>
      </w:pPr>
      <w:r w:rsidRPr="00C27456">
        <w:rPr>
          <w:rFonts w:hint="eastAsia"/>
          <w:u w:val="single"/>
          <w:lang w:eastAsia="zh-HK"/>
        </w:rPr>
        <w:t>學與教提示</w:t>
      </w:r>
    </w:p>
    <w:p w14:paraId="0D5E0DCE" w14:textId="77777777" w:rsidR="003D7E1B" w:rsidRDefault="003D7E1B" w:rsidP="00530699">
      <w:pPr>
        <w:tabs>
          <w:tab w:val="left" w:pos="7000"/>
        </w:tabs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C27456" w:rsidRPr="00585B97" w14:paraId="0B5B5696" w14:textId="77777777" w:rsidTr="00585B97">
        <w:tc>
          <w:tcPr>
            <w:tcW w:w="988" w:type="dxa"/>
          </w:tcPr>
          <w:p w14:paraId="6C444218" w14:textId="77777777" w:rsidR="00C27456" w:rsidRPr="00585B97" w:rsidRDefault="00C27456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年級</w:t>
            </w:r>
          </w:p>
        </w:tc>
        <w:tc>
          <w:tcPr>
            <w:tcW w:w="7308" w:type="dxa"/>
          </w:tcPr>
          <w:p w14:paraId="11A894A6" w14:textId="77777777" w:rsidR="00C27456" w:rsidRPr="00585B97" w:rsidRDefault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小學人文科課</w:t>
            </w:r>
            <w:r w:rsidRPr="00585B97">
              <w:rPr>
                <w:rFonts w:ascii="Times New Roman" w:hAnsi="Times New Roman" w:cs="Times New Roman"/>
              </w:rPr>
              <w:t>程</w:t>
            </w:r>
            <w:r w:rsidRPr="00585B97">
              <w:rPr>
                <w:rFonts w:ascii="Times New Roman" w:hAnsi="Times New Roman" w:cs="Times New Roman"/>
                <w:lang w:eastAsia="zh-HK"/>
              </w:rPr>
              <w:t>框架中</w:t>
            </w:r>
            <w:r w:rsidR="00C27456" w:rsidRPr="00585B97">
              <w:rPr>
                <w:rFonts w:ascii="Times New Roman" w:hAnsi="Times New Roman" w:cs="Times New Roman"/>
                <w:lang w:eastAsia="zh-HK"/>
              </w:rPr>
              <w:t>相</w:t>
            </w:r>
            <w:r w:rsidR="00C27456" w:rsidRPr="00585B97">
              <w:rPr>
                <w:rFonts w:ascii="Times New Roman" w:hAnsi="Times New Roman" w:cs="Times New Roman"/>
              </w:rPr>
              <w:t>關</w:t>
            </w:r>
            <w:r w:rsidR="00C27456" w:rsidRPr="00585B97">
              <w:rPr>
                <w:rFonts w:ascii="Times New Roman" w:hAnsi="Times New Roman" w:cs="Times New Roman"/>
                <w:lang w:eastAsia="zh-HK"/>
              </w:rPr>
              <w:t>的必</w:t>
            </w:r>
            <w:r w:rsidR="00C27456" w:rsidRPr="00585B97">
              <w:rPr>
                <w:rFonts w:ascii="Times New Roman" w:hAnsi="Times New Roman" w:cs="Times New Roman"/>
              </w:rPr>
              <w:t>須</w:t>
            </w:r>
            <w:r w:rsidR="00C27456" w:rsidRPr="00585B97">
              <w:rPr>
                <w:rFonts w:ascii="Times New Roman" w:hAnsi="Times New Roman" w:cs="Times New Roman"/>
                <w:lang w:eastAsia="zh-HK"/>
              </w:rPr>
              <w:t>學習內</w:t>
            </w:r>
            <w:r w:rsidR="00C27456" w:rsidRPr="00585B97">
              <w:rPr>
                <w:rFonts w:ascii="Times New Roman" w:hAnsi="Times New Roman" w:cs="Times New Roman"/>
              </w:rPr>
              <w:t>容</w:t>
            </w:r>
          </w:p>
        </w:tc>
      </w:tr>
      <w:tr w:rsidR="00C27456" w:rsidRPr="00585B97" w14:paraId="592AFB13" w14:textId="77777777" w:rsidTr="00585B97">
        <w:tc>
          <w:tcPr>
            <w:tcW w:w="988" w:type="dxa"/>
          </w:tcPr>
          <w:p w14:paraId="4A156766" w14:textId="77777777" w:rsidR="00C27456" w:rsidRPr="00585B97" w:rsidRDefault="00C27456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二</w:t>
            </w:r>
          </w:p>
        </w:tc>
        <w:tc>
          <w:tcPr>
            <w:tcW w:w="7308" w:type="dxa"/>
          </w:tcPr>
          <w:p w14:paraId="322C82A8" w14:textId="77777777" w:rsidR="00C27456" w:rsidRDefault="007907E8" w:rsidP="007907E8">
            <w:pPr>
              <w:rPr>
                <w:rFonts w:ascii="Times New Roman" w:hAnsi="Times New Roman" w:cs="Times New Roman"/>
              </w:rPr>
            </w:pPr>
            <w:r w:rsidRPr="000D33C3">
              <w:rPr>
                <w:rFonts w:ascii="Times New Roman" w:hAnsi="Times New Roman" w:cs="Times New Roman"/>
              </w:rPr>
              <w:t>2.7.1</w:t>
            </w:r>
            <w:r>
              <w:rPr>
                <w:rFonts w:ascii="Times New Roman" w:hAnsi="Times New Roman" w:cs="Times New Roman"/>
              </w:rPr>
              <w:t>中華民族的起源（上古傳說、大禹治水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14:paraId="709D2F42" w14:textId="77777777" w:rsidR="007907E8" w:rsidRPr="007907E8" w:rsidRDefault="007907E8" w:rsidP="007907E8">
            <w:pPr>
              <w:rPr>
                <w:rFonts w:ascii="Times New Roman" w:hAnsi="Times New Roman" w:cs="Times New Roman"/>
              </w:rPr>
            </w:pPr>
            <w:r w:rsidRPr="001120EC">
              <w:rPr>
                <w:rFonts w:ascii="Times New Roman" w:hAnsi="Times New Roman" w:cs="Times New Roman"/>
              </w:rPr>
              <w:t>2.7.3</w:t>
            </w:r>
            <w:r w:rsidRPr="001120EC">
              <w:rPr>
                <w:rFonts w:ascii="Times New Roman" w:hAnsi="Times New Roman" w:cs="Times New Roman" w:hint="eastAsia"/>
              </w:rPr>
              <w:t>中國歷史上重要的朝代：秦朝</w:t>
            </w:r>
          </w:p>
        </w:tc>
      </w:tr>
      <w:tr w:rsidR="00585B97" w:rsidRPr="00585B97" w14:paraId="21D0B3EF" w14:textId="77777777" w:rsidTr="00585B97">
        <w:tc>
          <w:tcPr>
            <w:tcW w:w="988" w:type="dxa"/>
          </w:tcPr>
          <w:p w14:paraId="60EEEABB" w14:textId="77777777" w:rsidR="00585B97" w:rsidRPr="00585B97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三</w:t>
            </w:r>
          </w:p>
        </w:tc>
        <w:tc>
          <w:tcPr>
            <w:tcW w:w="7308" w:type="dxa"/>
          </w:tcPr>
          <w:p w14:paraId="48AFF82D" w14:textId="77777777" w:rsidR="00585B97" w:rsidRPr="007907E8" w:rsidRDefault="007907E8" w:rsidP="007907E8">
            <w:pPr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3.11.2</w:t>
            </w:r>
            <w:r w:rsidRPr="00DE43F6">
              <w:rPr>
                <w:rFonts w:ascii="Times New Roman" w:eastAsia="新細明體" w:hAnsi="Times New Roman" w:cs="Times New Roman" w:hint="eastAsia"/>
              </w:rPr>
              <w:t>中國歷史上重要的朝代：漢朝</w:t>
            </w:r>
          </w:p>
        </w:tc>
      </w:tr>
      <w:tr w:rsidR="00585B97" w:rsidRPr="00585B97" w14:paraId="255DD6AE" w14:textId="77777777" w:rsidTr="00585B97">
        <w:tc>
          <w:tcPr>
            <w:tcW w:w="988" w:type="dxa"/>
          </w:tcPr>
          <w:p w14:paraId="5E93ACA4" w14:textId="77777777" w:rsidR="00585B97" w:rsidRPr="00585B97" w:rsidRDefault="00585B97" w:rsidP="00585B97">
            <w:pPr>
              <w:jc w:val="center"/>
              <w:rPr>
                <w:rFonts w:ascii="Times New Roman" w:hAnsi="Times New Roman" w:cs="Times New Roman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四</w:t>
            </w:r>
          </w:p>
        </w:tc>
        <w:tc>
          <w:tcPr>
            <w:tcW w:w="7308" w:type="dxa"/>
          </w:tcPr>
          <w:p w14:paraId="62530118" w14:textId="77777777" w:rsidR="00585B97" w:rsidRPr="007907E8" w:rsidRDefault="007907E8" w:rsidP="007907E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D33C3">
              <w:rPr>
                <w:rFonts w:ascii="Times New Roman" w:hAnsi="Times New Roman" w:cs="Times New Roman"/>
                <w:szCs w:val="24"/>
              </w:rPr>
              <w:t>4.4.1</w:t>
            </w:r>
            <w:r w:rsidRPr="000D33C3">
              <w:rPr>
                <w:rFonts w:ascii="Times New Roman" w:hAnsi="Times New Roman" w:cs="Times New Roman"/>
                <w:szCs w:val="24"/>
              </w:rPr>
              <w:t>中國歷史上重要的朝代</w:t>
            </w:r>
            <w:r w:rsidRPr="00DE43F6"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  <w:r w:rsidRPr="000D33C3">
              <w:rPr>
                <w:rFonts w:ascii="Times New Roman" w:hAnsi="Times New Roman" w:cs="Times New Roman"/>
                <w:szCs w:val="24"/>
                <w:lang w:eastAsia="zh-HK"/>
              </w:rPr>
              <w:t>唐宋元</w:t>
            </w:r>
          </w:p>
        </w:tc>
      </w:tr>
      <w:tr w:rsidR="00585B97" w:rsidRPr="00585B97" w14:paraId="5B58C4A8" w14:textId="77777777" w:rsidTr="00585B97">
        <w:tc>
          <w:tcPr>
            <w:tcW w:w="988" w:type="dxa"/>
          </w:tcPr>
          <w:p w14:paraId="1C018656" w14:textId="77777777" w:rsidR="00585B97" w:rsidRPr="00585B97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五</w:t>
            </w:r>
          </w:p>
        </w:tc>
        <w:tc>
          <w:tcPr>
            <w:tcW w:w="7308" w:type="dxa"/>
          </w:tcPr>
          <w:p w14:paraId="018B62C5" w14:textId="77777777" w:rsidR="00585B97" w:rsidRPr="007907E8" w:rsidRDefault="007907E8" w:rsidP="007907E8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5.5.1</w:t>
            </w:r>
            <w:r w:rsidRPr="00DE43F6">
              <w:rPr>
                <w:rFonts w:ascii="Times New Roman" w:hAnsi="Times New Roman" w:cs="Times New Roman" w:hint="eastAsia"/>
                <w:szCs w:val="24"/>
                <w:lang w:eastAsia="zh-HK"/>
              </w:rPr>
              <w:t>中國歷史上重要的朝代：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明朝</w:t>
            </w:r>
          </w:p>
        </w:tc>
      </w:tr>
      <w:tr w:rsidR="00585B97" w:rsidRPr="00585B97" w14:paraId="6E83FEF5" w14:textId="77777777" w:rsidTr="00585B97">
        <w:tc>
          <w:tcPr>
            <w:tcW w:w="988" w:type="dxa"/>
          </w:tcPr>
          <w:p w14:paraId="777D377F" w14:textId="77777777" w:rsidR="00585B97" w:rsidRPr="00585B97" w:rsidRDefault="00585B97" w:rsidP="00585B97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585B97">
              <w:rPr>
                <w:rFonts w:ascii="Times New Roman" w:hAnsi="Times New Roman" w:cs="Times New Roman"/>
                <w:lang w:eastAsia="zh-HK"/>
              </w:rPr>
              <w:t>六</w:t>
            </w:r>
          </w:p>
        </w:tc>
        <w:tc>
          <w:tcPr>
            <w:tcW w:w="7308" w:type="dxa"/>
          </w:tcPr>
          <w:p w14:paraId="19C6FFF8" w14:textId="77777777" w:rsidR="007907E8" w:rsidRDefault="007907E8" w:rsidP="007907E8">
            <w:pPr>
              <w:rPr>
                <w:rFonts w:ascii="Times New Roman" w:hAnsi="Times New Roman" w:cs="Times New Roman"/>
                <w:lang w:eastAsia="zh-HK"/>
              </w:rPr>
            </w:pPr>
            <w:r w:rsidRPr="000D33C3">
              <w:rPr>
                <w:rFonts w:ascii="Times New Roman" w:hAnsi="Times New Roman" w:cs="Times New Roman"/>
              </w:rPr>
              <w:t>6.3.1</w:t>
            </w:r>
            <w:r w:rsidRPr="000D33C3">
              <w:rPr>
                <w:rFonts w:ascii="Times New Roman" w:hAnsi="Times New Roman" w:cs="Times New Roman"/>
                <w:lang w:eastAsia="zh-HK"/>
              </w:rPr>
              <w:t>中國歷史上重要的朝代</w:t>
            </w:r>
            <w:r w:rsidRPr="00DE43F6">
              <w:rPr>
                <w:rFonts w:ascii="Times New Roman" w:hAnsi="Times New Roman" w:cs="Times New Roman" w:hint="eastAsia"/>
                <w:lang w:eastAsia="zh-HK"/>
              </w:rPr>
              <w:t>：</w:t>
            </w:r>
            <w:r w:rsidRPr="000D33C3">
              <w:rPr>
                <w:rFonts w:ascii="Times New Roman" w:hAnsi="Times New Roman" w:cs="Times New Roman"/>
                <w:lang w:eastAsia="zh-HK"/>
              </w:rPr>
              <w:t>清朝</w:t>
            </w:r>
          </w:p>
          <w:p w14:paraId="02569840" w14:textId="77777777" w:rsidR="007907E8" w:rsidRPr="00DE43F6" w:rsidRDefault="007907E8" w:rsidP="007907E8">
            <w:pPr>
              <w:rPr>
                <w:rFonts w:ascii="Times New Roman" w:hAnsi="Times New Roman" w:cs="Times New Roman"/>
              </w:rPr>
            </w:pPr>
            <w:r w:rsidRPr="000D33C3">
              <w:rPr>
                <w:rFonts w:ascii="Times New Roman" w:hAnsi="Times New Roman" w:cs="Times New Roman"/>
              </w:rPr>
              <w:t>6.3.2</w:t>
            </w:r>
            <w:r w:rsidRPr="000D33C3">
              <w:rPr>
                <w:rFonts w:ascii="Times New Roman" w:hAnsi="Times New Roman" w:cs="Times New Roman"/>
              </w:rPr>
              <w:t>對中國歷史影響深遠的人物</w:t>
            </w:r>
            <w:r>
              <w:rPr>
                <w:rFonts w:ascii="Times New Roman" w:hAnsi="Times New Roman" w:cs="Times New Roman" w:hint="eastAsia"/>
              </w:rPr>
              <w:t>和</w:t>
            </w:r>
            <w:r w:rsidRPr="000D33C3">
              <w:rPr>
                <w:rFonts w:ascii="Times New Roman" w:hAnsi="Times New Roman" w:cs="Times New Roman"/>
              </w:rPr>
              <w:t>故事</w:t>
            </w:r>
            <w:r w:rsidRPr="00DE43F6">
              <w:rPr>
                <w:rFonts w:ascii="Times New Roman" w:hAnsi="Times New Roman" w:cs="Times New Roman" w:hint="eastAsia"/>
              </w:rPr>
              <w:t>（詹天佑與中國鐵路、孫中山與辛亥革命）</w:t>
            </w:r>
          </w:p>
          <w:p w14:paraId="4F1B89D8" w14:textId="64FC3371" w:rsidR="00585B97" w:rsidRPr="007907E8" w:rsidRDefault="007907E8" w:rsidP="00A74A67">
            <w:pPr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E43F6">
              <w:rPr>
                <w:rFonts w:ascii="Times New Roman" w:hAnsi="Times New Roman" w:cs="Times New Roman"/>
                <w:szCs w:val="24"/>
              </w:rPr>
              <w:t>6.3.3</w:t>
            </w:r>
            <w:r w:rsidRPr="00DE43F6">
              <w:rPr>
                <w:rFonts w:ascii="Times New Roman" w:hAnsi="Times New Roman" w:cs="Times New Roman"/>
                <w:szCs w:val="24"/>
              </w:rPr>
              <w:t>對今日社會有重要影響的</w:t>
            </w:r>
            <w:r w:rsidRPr="00DE43F6">
              <w:rPr>
                <w:rFonts w:ascii="Times New Roman" w:hAnsi="Times New Roman" w:cs="Times New Roman"/>
                <w:szCs w:val="24"/>
                <w:lang w:eastAsia="zh-HK"/>
              </w:rPr>
              <w:t>一些</w:t>
            </w:r>
            <w:r w:rsidRPr="00DE43F6">
              <w:rPr>
                <w:rFonts w:ascii="Times New Roman" w:hAnsi="Times New Roman" w:cs="Times New Roman"/>
                <w:szCs w:val="24"/>
              </w:rPr>
              <w:t>歷史事件</w:t>
            </w:r>
            <w:r w:rsidRPr="00DE43F6">
              <w:rPr>
                <w:rFonts w:ascii="Times New Roman" w:hAnsi="Times New Roman" w:cs="Times New Roman" w:hint="eastAsia"/>
                <w:szCs w:val="24"/>
                <w:lang w:eastAsia="zh-HK"/>
              </w:rPr>
              <w:t>（鴉</w:t>
            </w:r>
            <w:r w:rsidRPr="00DE43F6">
              <w:rPr>
                <w:rFonts w:ascii="Times New Roman" w:hAnsi="Times New Roman" w:cs="Times New Roman" w:hint="eastAsia"/>
                <w:szCs w:val="24"/>
              </w:rPr>
              <w:t>片戰爭、</w:t>
            </w:r>
            <w:r w:rsidRPr="00DE43F6">
              <w:rPr>
                <w:rFonts w:ascii="Times New Roman" w:hAnsi="Times New Roman" w:cs="Times New Roman" w:hint="eastAsia"/>
                <w:szCs w:val="24"/>
                <w:lang w:eastAsia="zh-HK"/>
              </w:rPr>
              <w:t>辛亥革命</w:t>
            </w:r>
            <w:r w:rsidRPr="00DE43F6">
              <w:rPr>
                <w:rFonts w:ascii="Times New Roman" w:hAnsi="Times New Roman" w:cs="Times New Roman" w:hint="eastAsia"/>
                <w:szCs w:val="24"/>
              </w:rPr>
              <w:t>、</w:t>
            </w:r>
            <w:r w:rsidRPr="00DE43F6">
              <w:rPr>
                <w:rFonts w:ascii="Times New Roman" w:hAnsi="Times New Roman" w:cs="Times New Roman" w:hint="eastAsia"/>
                <w:szCs w:val="24"/>
                <w:lang w:eastAsia="zh-HK"/>
              </w:rPr>
              <w:t>抗日戰爭、中華人民共和國的成立）</w:t>
            </w:r>
          </w:p>
        </w:tc>
      </w:tr>
    </w:tbl>
    <w:p w14:paraId="58D8E587" w14:textId="77777777" w:rsidR="00C27456" w:rsidRDefault="00C27456" w:rsidP="00C27456">
      <w:pPr>
        <w:jc w:val="both"/>
        <w:rPr>
          <w:lang w:eastAsia="zh-HK"/>
        </w:rPr>
      </w:pPr>
    </w:p>
    <w:p w14:paraId="13EA54DF" w14:textId="77777777" w:rsidR="00585B97" w:rsidRDefault="003D7E1B" w:rsidP="00C27456">
      <w:pPr>
        <w:jc w:val="both"/>
        <w:rPr>
          <w:lang w:eastAsia="zh-HK"/>
        </w:rPr>
      </w:pPr>
      <w:r>
        <w:rPr>
          <w:rFonts w:hint="eastAsia"/>
          <w:b/>
          <w:u w:val="single"/>
        </w:rPr>
        <w:t>運用</w:t>
      </w:r>
      <w:r w:rsidR="00585B97" w:rsidRPr="007907E8">
        <w:rPr>
          <w:rFonts w:hint="eastAsia"/>
          <w:b/>
          <w:u w:val="single"/>
          <w:lang w:eastAsia="zh-HK"/>
        </w:rPr>
        <w:t>建</w:t>
      </w:r>
      <w:r w:rsidR="00585B97" w:rsidRPr="007907E8">
        <w:rPr>
          <w:rFonts w:hint="eastAsia"/>
          <w:b/>
          <w:u w:val="single"/>
        </w:rPr>
        <w:t>議</w:t>
      </w:r>
      <w:r w:rsidR="00585B97">
        <w:rPr>
          <w:rFonts w:hint="eastAsia"/>
          <w:lang w:eastAsia="zh-HK"/>
        </w:rPr>
        <w:t>：</w:t>
      </w:r>
    </w:p>
    <w:p w14:paraId="1FC6A6E9" w14:textId="77777777" w:rsidR="002A1235" w:rsidRPr="002A1235" w:rsidRDefault="001D024A" w:rsidP="002A1235">
      <w:pPr>
        <w:jc w:val="both"/>
        <w:rPr>
          <w:rFonts w:eastAsia="DengXian"/>
          <w:lang w:eastAsia="zh-HK"/>
        </w:rPr>
      </w:pPr>
      <w:r w:rsidRPr="007907E8">
        <w:rPr>
          <w:rFonts w:eastAsia="新細明體" w:hint="eastAsia"/>
        </w:rPr>
        <w:t>適用年級：</w:t>
      </w:r>
      <w:r w:rsidR="007907E8">
        <w:rPr>
          <w:rFonts w:asciiTheme="minorEastAsia" w:hAnsiTheme="minorEastAsia" w:hint="eastAsia"/>
          <w:lang w:eastAsia="zh-HK"/>
        </w:rPr>
        <w:t>小二</w:t>
      </w:r>
      <w:r w:rsidR="00BB3BBC">
        <w:rPr>
          <w:rFonts w:asciiTheme="minorEastAsia" w:hAnsiTheme="minorEastAsia" w:hint="eastAsia"/>
          <w:lang w:eastAsia="zh-HK"/>
        </w:rPr>
        <w:t>至小六</w:t>
      </w:r>
    </w:p>
    <w:p w14:paraId="22FDFF74" w14:textId="77777777" w:rsidR="00585B97" w:rsidRDefault="00585B97" w:rsidP="00B728E0">
      <w:pPr>
        <w:pStyle w:val="a4"/>
        <w:numPr>
          <w:ilvl w:val="0"/>
          <w:numId w:val="1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學生自學材</w:t>
      </w:r>
      <w:r>
        <w:rPr>
          <w:rFonts w:hint="eastAsia"/>
        </w:rPr>
        <w:t>料</w:t>
      </w:r>
    </w:p>
    <w:p w14:paraId="053DD192" w14:textId="77777777" w:rsidR="003D7E1B" w:rsidRDefault="003D7E1B" w:rsidP="00530699">
      <w:pPr>
        <w:pStyle w:val="a4"/>
        <w:numPr>
          <w:ilvl w:val="0"/>
          <w:numId w:val="6"/>
        </w:numPr>
        <w:ind w:leftChars="0"/>
        <w:jc w:val="both"/>
        <w:rPr>
          <w:lang w:eastAsia="zh-HK"/>
        </w:rPr>
      </w:pPr>
      <w:r w:rsidRPr="003D7E1B">
        <w:rPr>
          <w:rFonts w:hint="eastAsia"/>
          <w:lang w:eastAsia="zh-HK"/>
        </w:rPr>
        <w:t>在教授相關課題後，按學生的能力選取相關內容，並設計延展工作紙／活動，讓學生作課後延展學習，例如：</w:t>
      </w:r>
    </w:p>
    <w:p w14:paraId="2F9D8C02" w14:textId="533C78A6" w:rsidR="00A861C1" w:rsidRDefault="00A861C1" w:rsidP="00A23AA7">
      <w:pPr>
        <w:pStyle w:val="a4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在課後猜猜有</w:t>
      </w:r>
      <w:r>
        <w:rPr>
          <w:rFonts w:hint="eastAsia"/>
        </w:rPr>
        <w:t>關</w:t>
      </w:r>
      <w:r>
        <w:rPr>
          <w:rFonts w:hint="eastAsia"/>
          <w:lang w:eastAsia="zh-HK"/>
        </w:rPr>
        <w:t>該歷史時</w:t>
      </w:r>
      <w:r>
        <w:rPr>
          <w:rFonts w:hint="eastAsia"/>
        </w:rPr>
        <w:t>期</w:t>
      </w:r>
      <w:r>
        <w:rPr>
          <w:rFonts w:hint="eastAsia"/>
          <w:lang w:eastAsia="zh-HK"/>
        </w:rPr>
        <w:t>的人物，以</w:t>
      </w:r>
      <w:r w:rsidRPr="0065394A">
        <w:rPr>
          <w:rFonts w:hint="eastAsia"/>
          <w:b/>
          <w:lang w:eastAsia="zh-HK"/>
        </w:rPr>
        <w:t>鞏</w:t>
      </w:r>
      <w:r w:rsidRPr="0065394A">
        <w:rPr>
          <w:rFonts w:hint="eastAsia"/>
          <w:b/>
        </w:rPr>
        <w:t>固</w:t>
      </w:r>
      <w:r w:rsidRPr="002D7E28">
        <w:rPr>
          <w:rFonts w:hint="eastAsia"/>
          <w:lang w:eastAsia="zh-HK"/>
        </w:rPr>
        <w:t>學</w:t>
      </w:r>
      <w:r>
        <w:rPr>
          <w:rFonts w:hint="eastAsia"/>
          <w:lang w:eastAsia="zh-HK"/>
        </w:rPr>
        <w:t>生課堂學</w:t>
      </w:r>
      <w:r>
        <w:rPr>
          <w:rFonts w:hint="eastAsia"/>
        </w:rPr>
        <w:t>習</w:t>
      </w:r>
    </w:p>
    <w:p w14:paraId="4A10E485" w14:textId="77777777" w:rsidR="00F82942" w:rsidRDefault="00F82942" w:rsidP="00A23AA7">
      <w:pPr>
        <w:pStyle w:val="a4"/>
        <w:numPr>
          <w:ilvl w:val="0"/>
          <w:numId w:val="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閱</w:t>
      </w:r>
      <w:r>
        <w:rPr>
          <w:rFonts w:hint="eastAsia"/>
        </w:rPr>
        <w:t>讀</w:t>
      </w:r>
      <w:r w:rsidR="00A861C1">
        <w:rPr>
          <w:rFonts w:hint="eastAsia"/>
        </w:rPr>
        <w:t>／</w:t>
      </w:r>
      <w:r w:rsidR="00A861C1">
        <w:rPr>
          <w:rFonts w:hint="eastAsia"/>
          <w:lang w:eastAsia="zh-HK"/>
        </w:rPr>
        <w:t>蒐</w:t>
      </w:r>
      <w:r w:rsidR="00A861C1">
        <w:rPr>
          <w:rFonts w:hint="eastAsia"/>
        </w:rPr>
        <w:t>集</w:t>
      </w:r>
      <w:r>
        <w:rPr>
          <w:rFonts w:hint="eastAsia"/>
          <w:lang w:eastAsia="zh-HK"/>
        </w:rPr>
        <w:t>有</w:t>
      </w:r>
      <w:r>
        <w:rPr>
          <w:rFonts w:hint="eastAsia"/>
        </w:rPr>
        <w:t>關</w:t>
      </w:r>
      <w:r>
        <w:rPr>
          <w:rFonts w:hint="eastAsia"/>
          <w:lang w:eastAsia="zh-HK"/>
        </w:rPr>
        <w:t>歷史人物的資</w:t>
      </w:r>
      <w:r>
        <w:rPr>
          <w:rFonts w:hint="eastAsia"/>
        </w:rPr>
        <w:t>料</w:t>
      </w:r>
      <w:r w:rsidR="00BB3BBC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製</w:t>
      </w:r>
      <w:r>
        <w:rPr>
          <w:rFonts w:hint="eastAsia"/>
        </w:rPr>
        <w:t>作</w:t>
      </w:r>
      <w:r w:rsidR="00A861C1">
        <w:rPr>
          <w:rFonts w:hint="eastAsia"/>
          <w:lang w:eastAsia="zh-HK"/>
        </w:rPr>
        <w:t>單張</w:t>
      </w:r>
      <w:r w:rsidR="00A861C1">
        <w:rPr>
          <w:rFonts w:hint="eastAsia"/>
        </w:rPr>
        <w:t>／</w:t>
      </w:r>
      <w:r w:rsidR="00A861C1">
        <w:rPr>
          <w:rFonts w:hint="eastAsia"/>
          <w:lang w:eastAsia="zh-HK"/>
        </w:rPr>
        <w:t>海報</w:t>
      </w:r>
      <w:r w:rsidR="00A861C1">
        <w:rPr>
          <w:rFonts w:hint="eastAsia"/>
        </w:rPr>
        <w:t>／</w:t>
      </w:r>
      <w:r w:rsidR="00A861C1">
        <w:rPr>
          <w:rFonts w:hint="eastAsia"/>
          <w:lang w:eastAsia="zh-HK"/>
        </w:rPr>
        <w:t>短片等，介</w:t>
      </w:r>
      <w:r w:rsidR="00A861C1">
        <w:rPr>
          <w:rFonts w:hint="eastAsia"/>
        </w:rPr>
        <w:t>紹</w:t>
      </w:r>
      <w:r w:rsidR="00A861C1">
        <w:rPr>
          <w:rFonts w:hint="eastAsia"/>
          <w:lang w:eastAsia="zh-HK"/>
        </w:rPr>
        <w:t>有</w:t>
      </w:r>
      <w:r w:rsidR="00A861C1">
        <w:rPr>
          <w:rFonts w:hint="eastAsia"/>
        </w:rPr>
        <w:t>關</w:t>
      </w:r>
      <w:r>
        <w:rPr>
          <w:rFonts w:hint="eastAsia"/>
          <w:lang w:eastAsia="zh-HK"/>
        </w:rPr>
        <w:t>歷史人物</w:t>
      </w:r>
      <w:r w:rsidR="00A861C1">
        <w:rPr>
          <w:rFonts w:hint="eastAsia"/>
          <w:lang w:eastAsia="zh-HK"/>
        </w:rPr>
        <w:t>，以</w:t>
      </w:r>
      <w:r w:rsidR="00B728E0" w:rsidRPr="0065394A">
        <w:rPr>
          <w:rFonts w:hint="eastAsia"/>
          <w:b/>
          <w:lang w:eastAsia="zh-HK"/>
        </w:rPr>
        <w:t>延展</w:t>
      </w:r>
      <w:r w:rsidR="00A861C1">
        <w:rPr>
          <w:rFonts w:hint="eastAsia"/>
          <w:lang w:eastAsia="zh-HK"/>
        </w:rPr>
        <w:t>學生課堂學</w:t>
      </w:r>
      <w:r w:rsidR="00A861C1">
        <w:rPr>
          <w:rFonts w:hint="eastAsia"/>
        </w:rPr>
        <w:t>習</w:t>
      </w:r>
    </w:p>
    <w:p w14:paraId="051B9A36" w14:textId="77777777" w:rsidR="0065394A" w:rsidRPr="0065394A" w:rsidRDefault="0065394A" w:rsidP="002D674F">
      <w:pPr>
        <w:pStyle w:val="a4"/>
        <w:numPr>
          <w:ilvl w:val="0"/>
          <w:numId w:val="2"/>
        </w:numPr>
        <w:ind w:leftChars="0"/>
        <w:jc w:val="both"/>
        <w:rPr>
          <w:b/>
          <w:lang w:eastAsia="zh-HK"/>
        </w:rPr>
      </w:pPr>
      <w:r>
        <w:rPr>
          <w:rFonts w:hint="eastAsia"/>
          <w:lang w:eastAsia="zh-HK"/>
        </w:rPr>
        <w:t>小二至小六可</w:t>
      </w:r>
      <w:r w:rsidR="002D674F" w:rsidRPr="002D674F">
        <w:rPr>
          <w:rFonts w:hint="eastAsia"/>
          <w:lang w:eastAsia="zh-HK"/>
        </w:rPr>
        <w:t>按學習進程分階段</w:t>
      </w:r>
      <w:r>
        <w:rPr>
          <w:rFonts w:hint="eastAsia"/>
          <w:lang w:eastAsia="zh-HK"/>
        </w:rPr>
        <w:t>完成</w:t>
      </w:r>
      <w:r w:rsidR="00230CD1">
        <w:rPr>
          <w:rFonts w:hint="eastAsia"/>
        </w:rPr>
        <w:t>，</w:t>
      </w:r>
      <w:r>
        <w:rPr>
          <w:rFonts w:hint="eastAsia"/>
          <w:lang w:eastAsia="zh-HK"/>
        </w:rPr>
        <w:t>及至小六，學</w:t>
      </w:r>
      <w:r>
        <w:rPr>
          <w:rFonts w:hint="eastAsia"/>
        </w:rPr>
        <w:t>生</w:t>
      </w:r>
      <w:r>
        <w:rPr>
          <w:rFonts w:hint="eastAsia"/>
          <w:lang w:eastAsia="zh-HK"/>
        </w:rPr>
        <w:t>可獲</w:t>
      </w:r>
      <w:r>
        <w:rPr>
          <w:rFonts w:hint="eastAsia"/>
        </w:rPr>
        <w:t>得</w:t>
      </w:r>
      <w:r>
        <w:rPr>
          <w:rFonts w:hint="eastAsia"/>
          <w:lang w:eastAsia="zh-HK"/>
        </w:rPr>
        <w:t>一張由自</w:t>
      </w:r>
      <w:r>
        <w:rPr>
          <w:rFonts w:hint="eastAsia"/>
        </w:rPr>
        <w:t>己</w:t>
      </w:r>
      <w:r>
        <w:rPr>
          <w:rFonts w:hint="eastAsia"/>
          <w:lang w:eastAsia="zh-HK"/>
        </w:rPr>
        <w:t>製作的完</w:t>
      </w:r>
      <w:r>
        <w:rPr>
          <w:rFonts w:hint="eastAsia"/>
        </w:rPr>
        <w:t>整</w:t>
      </w:r>
      <w:r>
        <w:rPr>
          <w:rFonts w:hint="eastAsia"/>
          <w:lang w:eastAsia="zh-HK"/>
        </w:rPr>
        <w:t>中國歷史時序表及一套屬</w:t>
      </w:r>
      <w:r>
        <w:rPr>
          <w:rFonts w:hint="eastAsia"/>
        </w:rPr>
        <w:t>於</w:t>
      </w:r>
      <w:r>
        <w:rPr>
          <w:rFonts w:hint="eastAsia"/>
          <w:lang w:eastAsia="zh-HK"/>
        </w:rPr>
        <w:t>自</w:t>
      </w:r>
      <w:r>
        <w:rPr>
          <w:rFonts w:hint="eastAsia"/>
        </w:rPr>
        <w:t>己</w:t>
      </w:r>
      <w:r>
        <w:rPr>
          <w:rFonts w:hint="eastAsia"/>
          <w:lang w:eastAsia="zh-HK"/>
        </w:rPr>
        <w:t>的中國歷史人物集</w:t>
      </w:r>
      <w:r w:rsidRPr="002D7E28">
        <w:rPr>
          <w:rFonts w:hint="eastAsia"/>
          <w:lang w:eastAsia="zh-HK"/>
        </w:rPr>
        <w:t>，</w:t>
      </w:r>
      <w:r w:rsidRPr="0065394A">
        <w:rPr>
          <w:rFonts w:hint="eastAsia"/>
          <w:b/>
          <w:lang w:eastAsia="zh-HK"/>
        </w:rPr>
        <w:t>增</w:t>
      </w:r>
      <w:r w:rsidRPr="0065394A">
        <w:rPr>
          <w:rFonts w:hint="eastAsia"/>
          <w:b/>
        </w:rPr>
        <w:t>加</w:t>
      </w:r>
      <w:r w:rsidRPr="0065394A">
        <w:rPr>
          <w:rFonts w:hint="eastAsia"/>
          <w:b/>
          <w:lang w:eastAsia="zh-HK"/>
        </w:rPr>
        <w:t>學</w:t>
      </w:r>
      <w:r w:rsidRPr="0065394A">
        <w:rPr>
          <w:rFonts w:hint="eastAsia"/>
          <w:b/>
        </w:rPr>
        <w:t>生</w:t>
      </w:r>
      <w:r w:rsidRPr="0065394A">
        <w:rPr>
          <w:rFonts w:hint="eastAsia"/>
          <w:b/>
          <w:lang w:eastAsia="zh-HK"/>
        </w:rPr>
        <w:t>對學</w:t>
      </w:r>
      <w:r w:rsidRPr="0065394A">
        <w:rPr>
          <w:rFonts w:hint="eastAsia"/>
          <w:b/>
        </w:rPr>
        <w:t>習</w:t>
      </w:r>
      <w:r w:rsidRPr="0065394A">
        <w:rPr>
          <w:rFonts w:hint="eastAsia"/>
          <w:b/>
          <w:lang w:eastAsia="zh-HK"/>
        </w:rPr>
        <w:t>的擁</w:t>
      </w:r>
      <w:r w:rsidRPr="0065394A">
        <w:rPr>
          <w:rFonts w:hint="eastAsia"/>
          <w:b/>
        </w:rPr>
        <w:t>有</w:t>
      </w:r>
      <w:r w:rsidRPr="0065394A">
        <w:rPr>
          <w:rFonts w:hint="eastAsia"/>
          <w:b/>
          <w:lang w:eastAsia="zh-HK"/>
        </w:rPr>
        <w:t>感</w:t>
      </w:r>
    </w:p>
    <w:p w14:paraId="0EF7BF92" w14:textId="77777777" w:rsidR="00A23AA7" w:rsidRPr="0065394A" w:rsidRDefault="00A23AA7" w:rsidP="00A23AA7">
      <w:pPr>
        <w:pStyle w:val="a4"/>
        <w:numPr>
          <w:ilvl w:val="0"/>
          <w:numId w:val="2"/>
        </w:numPr>
        <w:ind w:leftChars="0"/>
        <w:jc w:val="both"/>
        <w:rPr>
          <w:b/>
          <w:lang w:eastAsia="zh-HK"/>
        </w:rPr>
      </w:pPr>
      <w:r>
        <w:rPr>
          <w:rFonts w:hint="eastAsia"/>
          <w:lang w:eastAsia="zh-HK"/>
        </w:rPr>
        <w:t>學校</w:t>
      </w:r>
      <w:r w:rsidRPr="00ED30B8">
        <w:rPr>
          <w:rFonts w:hint="eastAsia"/>
          <w:lang w:eastAsia="zh-HK"/>
        </w:rPr>
        <w:t>可舉辦學習成果展，展示學生作品，為學生提供機會互相觀摩學習</w:t>
      </w:r>
      <w:r>
        <w:rPr>
          <w:rFonts w:hint="eastAsia"/>
          <w:lang w:eastAsia="zh-HK"/>
        </w:rPr>
        <w:t>，同時</w:t>
      </w:r>
      <w:r w:rsidRPr="0065394A">
        <w:rPr>
          <w:rFonts w:hint="eastAsia"/>
          <w:lang w:eastAsia="zh-HK"/>
        </w:rPr>
        <w:t>展</w:t>
      </w:r>
      <w:r w:rsidRPr="0065394A">
        <w:rPr>
          <w:rFonts w:hint="eastAsia"/>
        </w:rPr>
        <w:t>示</w:t>
      </w:r>
      <w:r w:rsidRPr="0065394A">
        <w:rPr>
          <w:rFonts w:hint="eastAsia"/>
          <w:lang w:eastAsia="zh-HK"/>
        </w:rPr>
        <w:t>學生學習成果，</w:t>
      </w:r>
      <w:r w:rsidR="003D7E1B">
        <w:rPr>
          <w:rFonts w:hint="eastAsia"/>
        </w:rPr>
        <w:t>促進</w:t>
      </w:r>
      <w:r w:rsidR="003D7E1B" w:rsidRPr="0065394A">
        <w:rPr>
          <w:rFonts w:hint="eastAsia"/>
          <w:b/>
          <w:lang w:eastAsia="zh-HK"/>
        </w:rPr>
        <w:t>同儕互學</w:t>
      </w:r>
      <w:r w:rsidR="00230CD1">
        <w:rPr>
          <w:rFonts w:hint="eastAsia"/>
          <w:b/>
        </w:rPr>
        <w:t>及</w:t>
      </w:r>
      <w:r w:rsidRPr="0065394A">
        <w:rPr>
          <w:b/>
        </w:rPr>
        <w:t>提升</w:t>
      </w:r>
      <w:r w:rsidRPr="0065394A">
        <w:rPr>
          <w:rFonts w:hint="eastAsia"/>
          <w:b/>
          <w:lang w:eastAsia="zh-HK"/>
        </w:rPr>
        <w:t>學</w:t>
      </w:r>
      <w:r w:rsidRPr="0065394A">
        <w:rPr>
          <w:rFonts w:hint="eastAsia"/>
          <w:b/>
        </w:rPr>
        <w:t>生</w:t>
      </w:r>
      <w:r w:rsidRPr="0065394A">
        <w:rPr>
          <w:b/>
        </w:rPr>
        <w:t>對學習的自我效能感</w:t>
      </w:r>
    </w:p>
    <w:p w14:paraId="517CEF1F" w14:textId="77777777" w:rsidR="00A70F67" w:rsidRPr="00F57429" w:rsidRDefault="00A70F67" w:rsidP="00A70F67">
      <w:pPr>
        <w:pStyle w:val="a4"/>
        <w:ind w:leftChars="0" w:left="960"/>
        <w:jc w:val="both"/>
        <w:rPr>
          <w:b/>
          <w:u w:val="single"/>
          <w:lang w:eastAsia="zh-HK"/>
        </w:rPr>
      </w:pPr>
    </w:p>
    <w:p w14:paraId="40EE631C" w14:textId="77777777" w:rsidR="00F57429" w:rsidRDefault="00F57429" w:rsidP="00F57429">
      <w:pPr>
        <w:pStyle w:val="a4"/>
        <w:numPr>
          <w:ilvl w:val="0"/>
          <w:numId w:val="1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課堂活</w:t>
      </w:r>
      <w:r>
        <w:rPr>
          <w:rFonts w:hint="eastAsia"/>
        </w:rPr>
        <w:t>動</w:t>
      </w:r>
      <w:r>
        <w:rPr>
          <w:rFonts w:hint="eastAsia"/>
          <w:lang w:eastAsia="zh-HK"/>
        </w:rPr>
        <w:t>的材</w:t>
      </w:r>
      <w:r>
        <w:rPr>
          <w:rFonts w:hint="eastAsia"/>
        </w:rPr>
        <w:t>料</w:t>
      </w:r>
    </w:p>
    <w:p w14:paraId="145D03C3" w14:textId="77777777" w:rsidR="00ED30B8" w:rsidRPr="00F57429" w:rsidRDefault="00F57429" w:rsidP="00F57429">
      <w:pPr>
        <w:pStyle w:val="a4"/>
        <w:numPr>
          <w:ilvl w:val="0"/>
          <w:numId w:val="4"/>
        </w:numPr>
        <w:ind w:leftChars="0"/>
        <w:jc w:val="both"/>
        <w:rPr>
          <w:lang w:eastAsia="zh-HK"/>
        </w:rPr>
      </w:pPr>
      <w:r>
        <w:rPr>
          <w:rFonts w:ascii="Times New Roman" w:hAnsi="Times New Roman"/>
          <w:color w:val="000000"/>
        </w:rPr>
        <w:t>在課堂前預先派發</w:t>
      </w:r>
      <w:r>
        <w:rPr>
          <w:rFonts w:ascii="Times New Roman" w:hAnsi="Times New Roman" w:hint="eastAsia"/>
          <w:color w:val="000000"/>
          <w:lang w:eastAsia="zh-HK"/>
        </w:rPr>
        <w:t>有</w:t>
      </w:r>
      <w:r>
        <w:rPr>
          <w:rFonts w:ascii="Times New Roman" w:hAnsi="Times New Roman" w:hint="eastAsia"/>
          <w:color w:val="000000"/>
        </w:rPr>
        <w:t>關</w:t>
      </w:r>
      <w:r>
        <w:rPr>
          <w:rFonts w:ascii="Times New Roman" w:hAnsi="Times New Roman" w:hint="eastAsia"/>
          <w:color w:val="000000"/>
          <w:lang w:eastAsia="zh-HK"/>
        </w:rPr>
        <w:t>課</w:t>
      </w:r>
      <w:r>
        <w:rPr>
          <w:rFonts w:ascii="Times New Roman" w:hAnsi="Times New Roman" w:hint="eastAsia"/>
          <w:color w:val="000000"/>
        </w:rPr>
        <w:t>題</w:t>
      </w:r>
      <w:r>
        <w:rPr>
          <w:rFonts w:ascii="Times New Roman" w:hAnsi="Times New Roman" w:hint="eastAsia"/>
          <w:color w:val="000000"/>
          <w:lang w:eastAsia="zh-HK"/>
        </w:rPr>
        <w:t>的歷史人物及事</w:t>
      </w:r>
      <w:r>
        <w:rPr>
          <w:rFonts w:ascii="Times New Roman" w:hAnsi="Times New Roman" w:hint="eastAsia"/>
          <w:color w:val="000000"/>
        </w:rPr>
        <w:t>件</w:t>
      </w:r>
      <w:r>
        <w:rPr>
          <w:rFonts w:ascii="Times New Roman" w:hAnsi="Times New Roman" w:hint="eastAsia"/>
          <w:color w:val="000000"/>
          <w:lang w:eastAsia="zh-HK"/>
        </w:rPr>
        <w:t>的</w:t>
      </w:r>
      <w:r>
        <w:rPr>
          <w:rFonts w:ascii="Times New Roman" w:hAnsi="Times New Roman"/>
          <w:color w:val="000000"/>
        </w:rPr>
        <w:t>資料，讓學生閱讀，以便進行人物競猜</w:t>
      </w:r>
      <w:r>
        <w:rPr>
          <w:rFonts w:ascii="Times New Roman" w:hAnsi="Times New Roman" w:hint="eastAsia"/>
          <w:color w:val="000000"/>
          <w:lang w:eastAsia="zh-HK"/>
        </w:rPr>
        <w:t>遊</w:t>
      </w:r>
      <w:r>
        <w:rPr>
          <w:rFonts w:ascii="Times New Roman" w:hAnsi="Times New Roman" w:hint="eastAsia"/>
          <w:color w:val="000000"/>
        </w:rPr>
        <w:t>戲</w:t>
      </w:r>
    </w:p>
    <w:p w14:paraId="4F661A78" w14:textId="179D90D1" w:rsidR="00F57429" w:rsidRDefault="00A70F67" w:rsidP="00942A00">
      <w:pPr>
        <w:pStyle w:val="a4"/>
        <w:numPr>
          <w:ilvl w:val="0"/>
          <w:numId w:val="4"/>
        </w:numPr>
        <w:ind w:leftChars="0"/>
        <w:jc w:val="both"/>
        <w:rPr>
          <w:lang w:eastAsia="zh-HK"/>
        </w:rPr>
      </w:pPr>
      <w:r>
        <w:rPr>
          <w:rFonts w:ascii="Times New Roman" w:hAnsi="Times New Roman" w:hint="eastAsia"/>
          <w:color w:val="000000"/>
          <w:lang w:eastAsia="zh-HK"/>
        </w:rPr>
        <w:t>運用</w:t>
      </w:r>
      <w:r w:rsidRPr="00A70F67">
        <w:rPr>
          <w:rFonts w:ascii="Times New Roman" w:hAnsi="Times New Roman" w:hint="eastAsia"/>
          <w:color w:val="000000"/>
        </w:rPr>
        <w:t>「誰最懂我？」</w:t>
      </w:r>
      <w:r>
        <w:rPr>
          <w:rFonts w:ascii="Times New Roman" w:hAnsi="Times New Roman" w:hint="eastAsia"/>
          <w:color w:val="000000"/>
          <w:lang w:eastAsia="zh-HK"/>
        </w:rPr>
        <w:t>內</w:t>
      </w:r>
      <w:r w:rsidR="00F57429">
        <w:rPr>
          <w:rFonts w:ascii="Times New Roman" w:hAnsi="Times New Roman" w:hint="eastAsia"/>
          <w:color w:val="000000"/>
          <w:lang w:eastAsia="zh-HK"/>
        </w:rPr>
        <w:t>的歷史人物、</w:t>
      </w:r>
      <w:r>
        <w:rPr>
          <w:rFonts w:ascii="Times New Roman" w:hAnsi="Times New Roman" w:hint="eastAsia"/>
          <w:color w:val="000000"/>
          <w:lang w:eastAsia="zh-HK"/>
        </w:rPr>
        <w:t>設</w:t>
      </w:r>
      <w:r>
        <w:rPr>
          <w:rFonts w:ascii="Times New Roman" w:hAnsi="Times New Roman" w:hint="eastAsia"/>
          <w:color w:val="000000"/>
        </w:rPr>
        <w:t>計</w:t>
      </w:r>
      <w:r>
        <w:rPr>
          <w:rFonts w:ascii="Times New Roman" w:hAnsi="Times New Roman" w:hint="eastAsia"/>
          <w:color w:val="000000"/>
          <w:lang w:eastAsia="zh-HK"/>
        </w:rPr>
        <w:t>對白及相</w:t>
      </w:r>
      <w:r>
        <w:rPr>
          <w:rFonts w:ascii="Times New Roman" w:hAnsi="Times New Roman" w:hint="eastAsia"/>
          <w:color w:val="000000"/>
        </w:rPr>
        <w:t>關</w:t>
      </w:r>
      <w:r>
        <w:rPr>
          <w:rFonts w:ascii="Times New Roman" w:hAnsi="Times New Roman" w:hint="eastAsia"/>
          <w:color w:val="000000"/>
          <w:lang w:eastAsia="zh-HK"/>
        </w:rPr>
        <w:t>史</w:t>
      </w:r>
      <w:r w:rsidR="00F57429">
        <w:rPr>
          <w:rFonts w:ascii="Times New Roman" w:hAnsi="Times New Roman" w:hint="eastAsia"/>
          <w:color w:val="000000"/>
          <w:lang w:eastAsia="zh-HK"/>
        </w:rPr>
        <w:t>事</w:t>
      </w:r>
      <w:r w:rsidR="00A74A67">
        <w:rPr>
          <w:rFonts w:ascii="Times New Roman" w:hAnsi="Times New Roman" w:hint="eastAsia"/>
          <w:color w:val="000000"/>
          <w:lang w:eastAsia="zh-HK"/>
        </w:rPr>
        <w:t>內容，</w:t>
      </w:r>
      <w:r w:rsidR="00F57429">
        <w:rPr>
          <w:rFonts w:ascii="Times New Roman" w:hAnsi="Times New Roman" w:hint="eastAsia"/>
          <w:color w:val="000000"/>
          <w:lang w:eastAsia="zh-HK"/>
        </w:rPr>
        <w:t>設</w:t>
      </w:r>
      <w:r w:rsidR="00F57429">
        <w:rPr>
          <w:rFonts w:ascii="Times New Roman" w:hAnsi="Times New Roman" w:hint="eastAsia"/>
          <w:color w:val="000000"/>
        </w:rPr>
        <w:t>計</w:t>
      </w:r>
      <w:r w:rsidR="00F57429">
        <w:rPr>
          <w:rFonts w:hint="eastAsia"/>
          <w:lang w:eastAsia="zh-HK"/>
        </w:rPr>
        <w:t>分組討</w:t>
      </w:r>
      <w:r w:rsidR="00F57429">
        <w:rPr>
          <w:rFonts w:hint="eastAsia"/>
        </w:rPr>
        <w:t>論</w:t>
      </w:r>
      <w:r>
        <w:rPr>
          <w:rFonts w:hint="eastAsia"/>
        </w:rPr>
        <w:t>／</w:t>
      </w:r>
      <w:r>
        <w:rPr>
          <w:rFonts w:hint="eastAsia"/>
          <w:lang w:eastAsia="zh-HK"/>
        </w:rPr>
        <w:t>學</w:t>
      </w:r>
      <w:r>
        <w:rPr>
          <w:rFonts w:hint="eastAsia"/>
        </w:rPr>
        <w:t>習</w:t>
      </w:r>
      <w:r w:rsidR="00F57429">
        <w:rPr>
          <w:rFonts w:hint="eastAsia"/>
          <w:lang w:eastAsia="zh-HK"/>
        </w:rPr>
        <w:t>活</w:t>
      </w:r>
      <w:r w:rsidR="00F57429">
        <w:rPr>
          <w:rFonts w:hint="eastAsia"/>
        </w:rPr>
        <w:t>動</w:t>
      </w:r>
      <w:r>
        <w:rPr>
          <w:rFonts w:hint="eastAsia"/>
          <w:lang w:eastAsia="zh-HK"/>
        </w:rPr>
        <w:t>，</w:t>
      </w:r>
      <w:r w:rsidR="00942A00">
        <w:rPr>
          <w:rFonts w:hint="eastAsia"/>
          <w:lang w:eastAsia="zh-HK"/>
        </w:rPr>
        <w:t>例</w:t>
      </w:r>
      <w:r w:rsidR="00942A00">
        <w:rPr>
          <w:rFonts w:hint="eastAsia"/>
        </w:rPr>
        <w:t>如</w:t>
      </w:r>
      <w:r w:rsidR="00942A00">
        <w:rPr>
          <w:rFonts w:hint="eastAsia"/>
          <w:lang w:eastAsia="zh-HK"/>
        </w:rPr>
        <w:t>角</w:t>
      </w:r>
      <w:r w:rsidR="00942A00">
        <w:rPr>
          <w:rFonts w:hint="eastAsia"/>
        </w:rPr>
        <w:t>色</w:t>
      </w:r>
      <w:r w:rsidR="00942A00">
        <w:rPr>
          <w:rFonts w:hint="eastAsia"/>
          <w:lang w:eastAsia="zh-HK"/>
        </w:rPr>
        <w:t>扮</w:t>
      </w:r>
      <w:r w:rsidR="00942A00">
        <w:rPr>
          <w:rFonts w:hint="eastAsia"/>
        </w:rPr>
        <w:t>演</w:t>
      </w:r>
      <w:r w:rsidR="00942A00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引</w:t>
      </w:r>
      <w:r>
        <w:rPr>
          <w:rFonts w:hint="eastAsia"/>
        </w:rPr>
        <w:t>導</w:t>
      </w:r>
      <w:r>
        <w:rPr>
          <w:rFonts w:hint="eastAsia"/>
          <w:lang w:eastAsia="zh-HK"/>
        </w:rPr>
        <w:t>學</w:t>
      </w:r>
      <w:r>
        <w:rPr>
          <w:rFonts w:hint="eastAsia"/>
        </w:rPr>
        <w:t>生</w:t>
      </w:r>
      <w:r w:rsidRPr="0065394A">
        <w:rPr>
          <w:rFonts w:hint="eastAsia"/>
          <w:b/>
          <w:lang w:eastAsia="zh-HK"/>
        </w:rPr>
        <w:t>進深學</w:t>
      </w:r>
      <w:r w:rsidRPr="0065394A">
        <w:rPr>
          <w:rFonts w:hint="eastAsia"/>
          <w:b/>
        </w:rPr>
        <w:t>習</w:t>
      </w:r>
      <w:r>
        <w:rPr>
          <w:rFonts w:hint="eastAsia"/>
          <w:lang w:eastAsia="zh-HK"/>
        </w:rPr>
        <w:t>有</w:t>
      </w:r>
      <w:r>
        <w:rPr>
          <w:rFonts w:hint="eastAsia"/>
        </w:rPr>
        <w:t>關</w:t>
      </w:r>
      <w:r>
        <w:rPr>
          <w:rFonts w:hint="eastAsia"/>
          <w:lang w:eastAsia="zh-HK"/>
        </w:rPr>
        <w:t>課</w:t>
      </w:r>
      <w:r>
        <w:rPr>
          <w:rFonts w:hint="eastAsia"/>
        </w:rPr>
        <w:t>題</w:t>
      </w:r>
    </w:p>
    <w:p w14:paraId="118FC595" w14:textId="77777777" w:rsidR="009E0FF0" w:rsidRDefault="009E0FF0" w:rsidP="00C9511F">
      <w:pPr>
        <w:pStyle w:val="a4"/>
        <w:ind w:leftChars="0" w:left="960"/>
        <w:jc w:val="both"/>
        <w:rPr>
          <w:lang w:eastAsia="zh-HK"/>
        </w:rPr>
      </w:pPr>
    </w:p>
    <w:p w14:paraId="1B124423" w14:textId="77777777" w:rsidR="00F57B1A" w:rsidRDefault="00F57B1A" w:rsidP="00585B97">
      <w:pPr>
        <w:pStyle w:val="a4"/>
        <w:numPr>
          <w:ilvl w:val="0"/>
          <w:numId w:val="1"/>
        </w:numPr>
        <w:ind w:leftChars="0"/>
        <w:jc w:val="both"/>
        <w:rPr>
          <w:lang w:eastAsia="zh-HK"/>
        </w:rPr>
      </w:pPr>
      <w:r w:rsidRPr="0065394A">
        <w:rPr>
          <w:rFonts w:hint="eastAsia"/>
          <w:b/>
          <w:lang w:eastAsia="zh-HK"/>
        </w:rPr>
        <w:lastRenderedPageBreak/>
        <w:t>跨課</w:t>
      </w:r>
      <w:r w:rsidRPr="0065394A">
        <w:rPr>
          <w:rFonts w:hint="eastAsia"/>
          <w:b/>
        </w:rPr>
        <w:t>程</w:t>
      </w:r>
      <w:r w:rsidRPr="0065394A">
        <w:rPr>
          <w:rFonts w:hint="eastAsia"/>
          <w:b/>
          <w:lang w:eastAsia="zh-HK"/>
        </w:rPr>
        <w:t>學習</w:t>
      </w:r>
      <w:r>
        <w:rPr>
          <w:rFonts w:hint="eastAsia"/>
          <w:lang w:eastAsia="zh-HK"/>
        </w:rPr>
        <w:t>資</w:t>
      </w:r>
      <w:r>
        <w:rPr>
          <w:rFonts w:hint="eastAsia"/>
        </w:rPr>
        <w:t>源</w:t>
      </w:r>
    </w:p>
    <w:p w14:paraId="26CCC4B0" w14:textId="5D22293B" w:rsidR="00F57B1A" w:rsidRDefault="002D7E28" w:rsidP="002D7E28">
      <w:pPr>
        <w:pStyle w:val="a4"/>
        <w:numPr>
          <w:ilvl w:val="0"/>
          <w:numId w:val="5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與其</w:t>
      </w:r>
      <w:r>
        <w:rPr>
          <w:rFonts w:hint="eastAsia"/>
        </w:rPr>
        <w:t>他</w:t>
      </w:r>
      <w:r>
        <w:rPr>
          <w:rFonts w:hint="eastAsia"/>
          <w:lang w:eastAsia="zh-HK"/>
        </w:rPr>
        <w:t>科</w:t>
      </w:r>
      <w:r>
        <w:rPr>
          <w:rFonts w:hint="eastAsia"/>
        </w:rPr>
        <w:t>目</w:t>
      </w:r>
      <w:r>
        <w:rPr>
          <w:rFonts w:hint="eastAsia"/>
          <w:lang w:eastAsia="zh-HK"/>
        </w:rPr>
        <w:t>協作推展國民教</w:t>
      </w:r>
      <w:r>
        <w:rPr>
          <w:rFonts w:hint="eastAsia"/>
        </w:rPr>
        <w:t>育</w:t>
      </w:r>
      <w:r>
        <w:rPr>
          <w:rFonts w:hint="eastAsia"/>
          <w:lang w:eastAsia="zh-HK"/>
        </w:rPr>
        <w:t>：例</w:t>
      </w:r>
      <w:r>
        <w:rPr>
          <w:rFonts w:hint="eastAsia"/>
        </w:rPr>
        <w:t>如</w:t>
      </w:r>
      <w:r>
        <w:rPr>
          <w:rFonts w:hint="eastAsia"/>
          <w:lang w:eastAsia="zh-HK"/>
        </w:rPr>
        <w:t>與中文科協作，以</w:t>
      </w:r>
      <w:r w:rsidRPr="002D7E28">
        <w:rPr>
          <w:rFonts w:hint="eastAsia"/>
          <w:lang w:eastAsia="zh-HK"/>
        </w:rPr>
        <w:t>「誰最懂我？」</w:t>
      </w:r>
      <w:r>
        <w:rPr>
          <w:rFonts w:hint="eastAsia"/>
          <w:lang w:eastAsia="zh-HK"/>
        </w:rPr>
        <w:t>內的</w:t>
      </w:r>
      <w:r w:rsidRPr="002D7E28">
        <w:rPr>
          <w:rFonts w:hint="eastAsia"/>
          <w:lang w:eastAsia="zh-HK"/>
        </w:rPr>
        <w:t>中國歷史人物</w:t>
      </w:r>
      <w:r>
        <w:rPr>
          <w:rFonts w:hint="eastAsia"/>
          <w:lang w:eastAsia="zh-HK"/>
        </w:rPr>
        <w:t>為主題，舉</w:t>
      </w:r>
      <w:r>
        <w:rPr>
          <w:rFonts w:hint="eastAsia"/>
        </w:rPr>
        <w:t>辦</w:t>
      </w:r>
      <w:r>
        <w:rPr>
          <w:rFonts w:hint="eastAsia"/>
          <w:lang w:eastAsia="zh-HK"/>
        </w:rPr>
        <w:t>跨課</w:t>
      </w:r>
      <w:r>
        <w:rPr>
          <w:rFonts w:hint="eastAsia"/>
        </w:rPr>
        <w:t>程</w:t>
      </w:r>
      <w:r>
        <w:rPr>
          <w:rFonts w:hint="eastAsia"/>
          <w:lang w:eastAsia="zh-HK"/>
        </w:rPr>
        <w:t>閱</w:t>
      </w:r>
      <w:r>
        <w:rPr>
          <w:rFonts w:hint="eastAsia"/>
        </w:rPr>
        <w:t>讀／</w:t>
      </w:r>
      <w:r>
        <w:rPr>
          <w:rFonts w:hint="eastAsia"/>
          <w:lang w:eastAsia="zh-HK"/>
        </w:rPr>
        <w:t>寫</w:t>
      </w:r>
      <w:r>
        <w:rPr>
          <w:rFonts w:hint="eastAsia"/>
        </w:rPr>
        <w:t>作</w:t>
      </w:r>
      <w:r>
        <w:rPr>
          <w:rFonts w:hint="eastAsia"/>
          <w:lang w:eastAsia="zh-HK"/>
        </w:rPr>
        <w:t>活</w:t>
      </w:r>
      <w:r>
        <w:rPr>
          <w:rFonts w:hint="eastAsia"/>
        </w:rPr>
        <w:t>動</w:t>
      </w:r>
      <w:r>
        <w:rPr>
          <w:rFonts w:hint="eastAsia"/>
          <w:lang w:eastAsia="zh-HK"/>
        </w:rPr>
        <w:t>，並與視</w:t>
      </w:r>
      <w:r w:rsidR="00A74A67">
        <w:rPr>
          <w:rFonts w:hint="eastAsia"/>
          <w:lang w:eastAsia="zh-HK"/>
        </w:rPr>
        <w:t>覺</w:t>
      </w:r>
      <w:r>
        <w:rPr>
          <w:rFonts w:hint="eastAsia"/>
          <w:lang w:eastAsia="zh-HK"/>
        </w:rPr>
        <w:t>藝</w:t>
      </w:r>
      <w:r w:rsidR="00A74A67">
        <w:rPr>
          <w:rFonts w:hint="eastAsia"/>
          <w:lang w:eastAsia="zh-HK"/>
        </w:rPr>
        <w:t>術</w:t>
      </w:r>
      <w:r>
        <w:rPr>
          <w:rFonts w:hint="eastAsia"/>
          <w:lang w:eastAsia="zh-HK"/>
        </w:rPr>
        <w:t>科協作，以不同方式介</w:t>
      </w:r>
      <w:r>
        <w:rPr>
          <w:rFonts w:hint="eastAsia"/>
        </w:rPr>
        <w:t>紹</w:t>
      </w:r>
      <w:r>
        <w:rPr>
          <w:rFonts w:hint="eastAsia"/>
          <w:lang w:eastAsia="zh-HK"/>
        </w:rPr>
        <w:t>有關歷史人物、</w:t>
      </w:r>
      <w:r w:rsidR="005E62E7">
        <w:rPr>
          <w:rFonts w:hint="eastAsia"/>
          <w:lang w:eastAsia="zh-HK"/>
        </w:rPr>
        <w:t>事</w:t>
      </w:r>
      <w:r w:rsidR="005E62E7">
        <w:rPr>
          <w:rFonts w:hint="eastAsia"/>
        </w:rPr>
        <w:t>件</w:t>
      </w:r>
      <w:r w:rsidR="005E62E7">
        <w:rPr>
          <w:rFonts w:hint="eastAsia"/>
          <w:lang w:eastAsia="zh-HK"/>
        </w:rPr>
        <w:t>，或</w:t>
      </w:r>
      <w:r>
        <w:rPr>
          <w:rFonts w:hint="eastAsia"/>
          <w:lang w:eastAsia="zh-HK"/>
        </w:rPr>
        <w:t>創設歷史情境，製</w:t>
      </w:r>
      <w:r>
        <w:rPr>
          <w:rFonts w:hint="eastAsia"/>
        </w:rPr>
        <w:t>作</w:t>
      </w:r>
      <w:r>
        <w:rPr>
          <w:rFonts w:hint="eastAsia"/>
          <w:lang w:eastAsia="zh-HK"/>
        </w:rPr>
        <w:t>繪本等</w:t>
      </w:r>
      <w:r w:rsidRPr="005E62E7">
        <w:rPr>
          <w:rFonts w:hint="eastAsia"/>
          <w:i/>
        </w:rPr>
        <w:t>［</w:t>
      </w:r>
      <w:r w:rsidR="009E0FF0">
        <w:rPr>
          <w:rFonts w:hint="eastAsia"/>
          <w:i/>
          <w:lang w:eastAsia="zh-HK"/>
        </w:rPr>
        <w:t>相</w:t>
      </w:r>
      <w:r w:rsidR="005E62E7" w:rsidRPr="005E62E7">
        <w:rPr>
          <w:rFonts w:hint="eastAsia"/>
          <w:i/>
        </w:rPr>
        <w:t>關</w:t>
      </w:r>
      <w:r w:rsidR="005E62E7" w:rsidRPr="005E62E7">
        <w:rPr>
          <w:rFonts w:hint="eastAsia"/>
          <w:i/>
          <w:lang w:eastAsia="zh-HK"/>
        </w:rPr>
        <w:t>科目</w:t>
      </w:r>
      <w:r w:rsidR="005E62E7">
        <w:rPr>
          <w:rFonts w:hint="eastAsia"/>
          <w:i/>
          <w:lang w:eastAsia="zh-HK"/>
        </w:rPr>
        <w:t>的</w:t>
      </w:r>
      <w:r w:rsidRPr="005E62E7">
        <w:rPr>
          <w:rFonts w:hint="eastAsia"/>
          <w:i/>
          <w:lang w:eastAsia="zh-HK"/>
        </w:rPr>
        <w:t>教</w:t>
      </w:r>
      <w:r w:rsidRPr="005E62E7">
        <w:rPr>
          <w:rFonts w:hint="eastAsia"/>
          <w:i/>
        </w:rPr>
        <w:t>師</w:t>
      </w:r>
      <w:r w:rsidRPr="005E62E7">
        <w:rPr>
          <w:rFonts w:hint="eastAsia"/>
          <w:i/>
          <w:lang w:eastAsia="zh-HK"/>
        </w:rPr>
        <w:t>需</w:t>
      </w:r>
      <w:r w:rsidR="005E62E7">
        <w:rPr>
          <w:rFonts w:hint="eastAsia"/>
          <w:i/>
          <w:lang w:eastAsia="zh-HK"/>
        </w:rPr>
        <w:t>共同</w:t>
      </w:r>
      <w:r w:rsidRPr="005E62E7">
        <w:rPr>
          <w:rFonts w:hint="eastAsia"/>
          <w:i/>
          <w:lang w:eastAsia="zh-HK"/>
        </w:rPr>
        <w:t>擬</w:t>
      </w:r>
      <w:r w:rsidRPr="005E62E7">
        <w:rPr>
          <w:rFonts w:hint="eastAsia"/>
          <w:i/>
        </w:rPr>
        <w:t>定</w:t>
      </w:r>
      <w:r w:rsidRPr="005E62E7">
        <w:rPr>
          <w:rFonts w:hint="eastAsia"/>
          <w:i/>
          <w:lang w:eastAsia="zh-HK"/>
        </w:rPr>
        <w:t>各科在跨課</w:t>
      </w:r>
      <w:r w:rsidRPr="005E62E7">
        <w:rPr>
          <w:rFonts w:hint="eastAsia"/>
          <w:i/>
        </w:rPr>
        <w:t>程</w:t>
      </w:r>
      <w:r w:rsidRPr="005E62E7">
        <w:rPr>
          <w:rFonts w:hint="eastAsia"/>
          <w:i/>
          <w:lang w:eastAsia="zh-HK"/>
        </w:rPr>
        <w:t>學習中的學</w:t>
      </w:r>
      <w:r w:rsidRPr="005E62E7">
        <w:rPr>
          <w:rFonts w:hint="eastAsia"/>
          <w:i/>
        </w:rPr>
        <w:t>習</w:t>
      </w:r>
      <w:r w:rsidRPr="005E62E7">
        <w:rPr>
          <w:rFonts w:hint="eastAsia"/>
          <w:i/>
          <w:lang w:eastAsia="zh-HK"/>
        </w:rPr>
        <w:t>元素</w:t>
      </w:r>
      <w:r w:rsidRPr="005E62E7">
        <w:rPr>
          <w:rFonts w:hint="eastAsia"/>
          <w:i/>
        </w:rPr>
        <w:t>］</w:t>
      </w:r>
    </w:p>
    <w:p w14:paraId="18A262D7" w14:textId="77777777" w:rsidR="00D65817" w:rsidRDefault="00D65817" w:rsidP="002A1235">
      <w:pPr>
        <w:jc w:val="both"/>
        <w:rPr>
          <w:lang w:eastAsia="zh-HK"/>
        </w:rPr>
      </w:pPr>
    </w:p>
    <w:p w14:paraId="28B68FD9" w14:textId="77777777" w:rsidR="00230CD1" w:rsidRDefault="00230CD1" w:rsidP="00230CD1">
      <w:pPr>
        <w:jc w:val="both"/>
        <w:rPr>
          <w:b/>
          <w:u w:val="single"/>
          <w:lang w:eastAsia="zh-HK"/>
        </w:rPr>
      </w:pPr>
      <w:r w:rsidRPr="00230CD1">
        <w:rPr>
          <w:rFonts w:hint="eastAsia"/>
          <w:b/>
          <w:u w:val="single"/>
          <w:lang w:eastAsia="zh-HK"/>
        </w:rPr>
        <w:t>中國歷史時序表</w:t>
      </w:r>
      <w:r>
        <w:rPr>
          <w:rFonts w:hint="eastAsia"/>
          <w:b/>
          <w:u w:val="single"/>
        </w:rPr>
        <w:t>參考</w:t>
      </w:r>
      <w:r w:rsidRPr="003C0D53">
        <w:rPr>
          <w:rFonts w:hint="eastAsia"/>
          <w:b/>
          <w:u w:val="single"/>
          <w:lang w:eastAsia="zh-HK"/>
        </w:rPr>
        <w:t>答</w:t>
      </w:r>
      <w:r w:rsidRPr="003C0D53">
        <w:rPr>
          <w:rFonts w:hint="eastAsia"/>
          <w:b/>
          <w:u w:val="single"/>
        </w:rPr>
        <w:t>案</w:t>
      </w:r>
      <w:r w:rsidRPr="003C0D53">
        <w:rPr>
          <w:rFonts w:hint="eastAsia"/>
          <w:b/>
          <w:u w:val="single"/>
          <w:lang w:eastAsia="zh-HK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922"/>
      </w:tblGrid>
      <w:tr w:rsidR="00230CD1" w14:paraId="13C02B71" w14:textId="77777777" w:rsidTr="00530699">
        <w:tc>
          <w:tcPr>
            <w:tcW w:w="6374" w:type="dxa"/>
          </w:tcPr>
          <w:p w14:paraId="7EB94514" w14:textId="77777777" w:rsidR="00230CD1" w:rsidRPr="00530699" w:rsidRDefault="00230CD1" w:rsidP="00530699">
            <w:pPr>
              <w:jc w:val="center"/>
              <w:rPr>
                <w:b/>
                <w:lang w:eastAsia="zh-HK"/>
              </w:rPr>
            </w:pPr>
            <w:r w:rsidRPr="00530699">
              <w:rPr>
                <w:rFonts w:hint="eastAsia"/>
                <w:b/>
                <w:lang w:eastAsia="zh-HK"/>
              </w:rPr>
              <w:t>題</w:t>
            </w:r>
            <w:r w:rsidRPr="00530699">
              <w:rPr>
                <w:rFonts w:hint="eastAsia"/>
                <w:b/>
              </w:rPr>
              <w:t>目</w:t>
            </w:r>
          </w:p>
        </w:tc>
        <w:tc>
          <w:tcPr>
            <w:tcW w:w="1922" w:type="dxa"/>
          </w:tcPr>
          <w:p w14:paraId="249C1AE3" w14:textId="77777777" w:rsidR="00230CD1" w:rsidRPr="00530699" w:rsidRDefault="00230CD1" w:rsidP="00530699">
            <w:pPr>
              <w:jc w:val="center"/>
              <w:rPr>
                <w:b/>
                <w:lang w:eastAsia="zh-HK"/>
              </w:rPr>
            </w:pPr>
            <w:r w:rsidRPr="00530699">
              <w:rPr>
                <w:rFonts w:hint="eastAsia"/>
                <w:b/>
                <w:lang w:eastAsia="zh-HK"/>
              </w:rPr>
              <w:t>歷史人物</w:t>
            </w:r>
          </w:p>
        </w:tc>
      </w:tr>
      <w:tr w:rsidR="00230CD1" w14:paraId="794B995C" w14:textId="77777777" w:rsidTr="00530699">
        <w:tc>
          <w:tcPr>
            <w:tcW w:w="6374" w:type="dxa"/>
          </w:tcPr>
          <w:p w14:paraId="4E4F51A3" w14:textId="77777777" w:rsidR="00230CD1" w:rsidRPr="003C0D53" w:rsidRDefault="00230CD1" w:rsidP="006E4F47">
            <w:pPr>
              <w:jc w:val="both"/>
              <w:rPr>
                <w:lang w:eastAsia="zh-HK"/>
              </w:rPr>
            </w:pPr>
            <w:r w:rsidRPr="003C0D53">
              <w:rPr>
                <w:rFonts w:hint="eastAsia"/>
                <w:lang w:eastAsia="zh-HK"/>
              </w:rPr>
              <w:t>我因公忘私，三過家門而不入，為大家治水！</w:t>
            </w:r>
          </w:p>
        </w:tc>
        <w:tc>
          <w:tcPr>
            <w:tcW w:w="1922" w:type="dxa"/>
          </w:tcPr>
          <w:p w14:paraId="53FBADE9" w14:textId="77777777" w:rsidR="00230CD1" w:rsidRPr="00530699" w:rsidRDefault="00230CD1" w:rsidP="00530699">
            <w:pPr>
              <w:jc w:val="center"/>
              <w:rPr>
                <w:i/>
                <w:sz w:val="28"/>
                <w:lang w:eastAsia="zh-HK"/>
              </w:rPr>
            </w:pPr>
            <w:r w:rsidRPr="00530699">
              <w:rPr>
                <w:rFonts w:hint="eastAsia"/>
                <w:i/>
                <w:sz w:val="28"/>
                <w:lang w:eastAsia="zh-HK"/>
              </w:rPr>
              <w:t>大禹</w:t>
            </w:r>
          </w:p>
        </w:tc>
      </w:tr>
      <w:tr w:rsidR="00230CD1" w14:paraId="2F81D3BE" w14:textId="77777777" w:rsidTr="00530699">
        <w:tc>
          <w:tcPr>
            <w:tcW w:w="6374" w:type="dxa"/>
          </w:tcPr>
          <w:p w14:paraId="644756D4" w14:textId="50A9AC36" w:rsidR="00230CD1" w:rsidRPr="003C0D53" w:rsidRDefault="00230CD1">
            <w:pPr>
              <w:jc w:val="both"/>
              <w:rPr>
                <w:lang w:eastAsia="zh-HK"/>
              </w:rPr>
            </w:pPr>
            <w:r w:rsidRPr="003C0D53">
              <w:rPr>
                <w:rFonts w:hint="eastAsia"/>
                <w:lang w:eastAsia="zh-HK"/>
              </w:rPr>
              <w:t>朕推出一系列統一措施，統一文字、貨幣和度量衡，促進經濟、文化發展，又修築長城維護國家安全，哈哈！</w:t>
            </w:r>
            <w:r w:rsidR="009E0FF0" w:rsidRPr="003C0D53" w:rsidDel="009E0FF0">
              <w:rPr>
                <w:rFonts w:hint="eastAsia"/>
                <w:lang w:eastAsia="zh-HK"/>
              </w:rPr>
              <w:t xml:space="preserve"> </w:t>
            </w:r>
          </w:p>
        </w:tc>
        <w:tc>
          <w:tcPr>
            <w:tcW w:w="1922" w:type="dxa"/>
          </w:tcPr>
          <w:p w14:paraId="1FDAFF53" w14:textId="77777777" w:rsidR="00230CD1" w:rsidRPr="00530699" w:rsidRDefault="00230CD1" w:rsidP="00530699">
            <w:pPr>
              <w:jc w:val="center"/>
              <w:rPr>
                <w:i/>
                <w:sz w:val="28"/>
                <w:lang w:eastAsia="zh-HK"/>
              </w:rPr>
            </w:pPr>
            <w:r w:rsidRPr="00530699">
              <w:rPr>
                <w:rFonts w:hint="eastAsia"/>
                <w:i/>
                <w:sz w:val="28"/>
                <w:lang w:eastAsia="zh-HK"/>
              </w:rPr>
              <w:t>秦始皇</w:t>
            </w:r>
          </w:p>
        </w:tc>
      </w:tr>
      <w:tr w:rsidR="00230CD1" w14:paraId="2AC1B83B" w14:textId="77777777" w:rsidTr="00530699">
        <w:tc>
          <w:tcPr>
            <w:tcW w:w="6374" w:type="dxa"/>
          </w:tcPr>
          <w:p w14:paraId="22A4E988" w14:textId="184069DD" w:rsidR="00230CD1" w:rsidRPr="003C0D53" w:rsidRDefault="00230CD1" w:rsidP="006E4F47">
            <w:pPr>
              <w:jc w:val="both"/>
              <w:rPr>
                <w:lang w:eastAsia="zh-HK"/>
              </w:rPr>
            </w:pPr>
            <w:r w:rsidRPr="003C0D53">
              <w:rPr>
                <w:rFonts w:hint="eastAsia"/>
                <w:lang w:eastAsia="zh-HK"/>
              </w:rPr>
              <w:t>我不怕艱辛出使西域，開通</w:t>
            </w:r>
            <w:r w:rsidR="00F536BD">
              <w:rPr>
                <w:rFonts w:hint="eastAsia"/>
                <w:lang w:eastAsia="zh-HK"/>
              </w:rPr>
              <w:t>前往西域</w:t>
            </w:r>
            <w:r w:rsidRPr="003C0D53">
              <w:rPr>
                <w:rFonts w:hint="eastAsia"/>
                <w:lang w:eastAsia="zh-HK"/>
              </w:rPr>
              <w:t>之路，將我國的茶葉、絲綢和瓷器外傳，並將葡萄、香料等帶回我國，你有興趣跟我去一趟西域之旅嗎？</w:t>
            </w:r>
          </w:p>
        </w:tc>
        <w:tc>
          <w:tcPr>
            <w:tcW w:w="1922" w:type="dxa"/>
          </w:tcPr>
          <w:p w14:paraId="2B9FC127" w14:textId="77777777" w:rsidR="00230CD1" w:rsidRPr="00530699" w:rsidRDefault="00230CD1" w:rsidP="00530699">
            <w:pPr>
              <w:jc w:val="center"/>
              <w:rPr>
                <w:i/>
                <w:sz w:val="28"/>
                <w:lang w:eastAsia="zh-HK"/>
              </w:rPr>
            </w:pPr>
            <w:r w:rsidRPr="00530699">
              <w:rPr>
                <w:rFonts w:hint="eastAsia"/>
                <w:i/>
                <w:sz w:val="28"/>
                <w:lang w:eastAsia="zh-HK"/>
              </w:rPr>
              <w:t>張騫</w:t>
            </w:r>
          </w:p>
        </w:tc>
      </w:tr>
      <w:tr w:rsidR="00230CD1" w14:paraId="61B698FF" w14:textId="77777777" w:rsidTr="00530699">
        <w:tc>
          <w:tcPr>
            <w:tcW w:w="6374" w:type="dxa"/>
          </w:tcPr>
          <w:p w14:paraId="64C578B6" w14:textId="7BF23C5F" w:rsidR="00230CD1" w:rsidRDefault="00230CD1">
            <w:pPr>
              <w:jc w:val="both"/>
              <w:rPr>
                <w:lang w:eastAsia="zh-HK"/>
              </w:rPr>
            </w:pPr>
            <w:r w:rsidRPr="003C0D53">
              <w:rPr>
                <w:rFonts w:hint="eastAsia"/>
                <w:lang w:eastAsia="zh-HK"/>
              </w:rPr>
              <w:t>世上無難事，只怕有心人。我取西經後，將佛經翻譯</w:t>
            </w:r>
            <w:r w:rsidR="009E0FF0">
              <w:rPr>
                <w:rFonts w:hint="eastAsia"/>
                <w:lang w:eastAsia="zh-HK"/>
              </w:rPr>
              <w:t>。</w:t>
            </w:r>
            <w:r w:rsidRPr="003C0D53">
              <w:rPr>
                <w:rFonts w:hint="eastAsia"/>
                <w:lang w:eastAsia="zh-HK"/>
              </w:rPr>
              <w:t>《大唐西域記》記錄</w:t>
            </w:r>
            <w:r w:rsidR="009E0FF0">
              <w:rPr>
                <w:rFonts w:hint="eastAsia"/>
                <w:lang w:eastAsia="zh-HK"/>
              </w:rPr>
              <w:t>了我的</w:t>
            </w:r>
            <w:r w:rsidRPr="003C0D53">
              <w:rPr>
                <w:rFonts w:hint="eastAsia"/>
                <w:lang w:eastAsia="zh-HK"/>
              </w:rPr>
              <w:t>所見所聞！</w:t>
            </w:r>
          </w:p>
        </w:tc>
        <w:tc>
          <w:tcPr>
            <w:tcW w:w="1922" w:type="dxa"/>
          </w:tcPr>
          <w:p w14:paraId="06B4D0B0" w14:textId="77777777" w:rsidR="00230CD1" w:rsidRPr="00530699" w:rsidRDefault="00230CD1" w:rsidP="00530699">
            <w:pPr>
              <w:jc w:val="center"/>
              <w:rPr>
                <w:i/>
                <w:sz w:val="28"/>
                <w:lang w:eastAsia="zh-HK"/>
              </w:rPr>
            </w:pPr>
            <w:r w:rsidRPr="00530699">
              <w:rPr>
                <w:rFonts w:hint="eastAsia"/>
                <w:i/>
                <w:sz w:val="28"/>
                <w:lang w:eastAsia="zh-HK"/>
              </w:rPr>
              <w:t>玄奘</w:t>
            </w:r>
          </w:p>
        </w:tc>
      </w:tr>
      <w:tr w:rsidR="00230CD1" w14:paraId="4C57B07C" w14:textId="77777777" w:rsidTr="00530699">
        <w:tc>
          <w:tcPr>
            <w:tcW w:w="6374" w:type="dxa"/>
          </w:tcPr>
          <w:p w14:paraId="35185D28" w14:textId="77777777" w:rsidR="00230CD1" w:rsidRPr="003C0D53" w:rsidRDefault="00230CD1" w:rsidP="006E4F47">
            <w:pPr>
              <w:jc w:val="both"/>
              <w:rPr>
                <w:lang w:eastAsia="zh-HK"/>
              </w:rPr>
            </w:pPr>
            <w:r w:rsidRPr="003C0D53">
              <w:rPr>
                <w:rFonts w:hint="eastAsia"/>
                <w:lang w:eastAsia="zh-HK"/>
              </w:rPr>
              <w:t>我七下西洋，對外宣揚國威，拓展海外貿易，到訪之處遠至非洲，你也像我一樣具冒險精神嗎？</w:t>
            </w:r>
          </w:p>
        </w:tc>
        <w:tc>
          <w:tcPr>
            <w:tcW w:w="1922" w:type="dxa"/>
          </w:tcPr>
          <w:p w14:paraId="02BA9E4D" w14:textId="77777777" w:rsidR="00230CD1" w:rsidRPr="00530699" w:rsidRDefault="00230CD1" w:rsidP="00530699">
            <w:pPr>
              <w:jc w:val="center"/>
              <w:rPr>
                <w:i/>
                <w:sz w:val="28"/>
                <w:lang w:eastAsia="zh-HK"/>
              </w:rPr>
            </w:pPr>
            <w:r w:rsidRPr="00530699">
              <w:rPr>
                <w:rFonts w:hint="eastAsia"/>
                <w:i/>
                <w:sz w:val="28"/>
                <w:lang w:eastAsia="zh-HK"/>
              </w:rPr>
              <w:t>鄭和</w:t>
            </w:r>
          </w:p>
        </w:tc>
      </w:tr>
      <w:tr w:rsidR="00230CD1" w14:paraId="28AF406D" w14:textId="77777777" w:rsidTr="00530699">
        <w:tc>
          <w:tcPr>
            <w:tcW w:w="6374" w:type="dxa"/>
          </w:tcPr>
          <w:p w14:paraId="5B1A6DF3" w14:textId="77777777" w:rsidR="00230CD1" w:rsidRPr="003C0D53" w:rsidRDefault="00230CD1" w:rsidP="006E4F47">
            <w:pPr>
              <w:jc w:val="both"/>
              <w:rPr>
                <w:lang w:eastAsia="zh-HK"/>
              </w:rPr>
            </w:pPr>
            <w:r w:rsidRPr="003C0D53">
              <w:rPr>
                <w:rFonts w:hint="eastAsia"/>
                <w:lang w:eastAsia="zh-HK"/>
              </w:rPr>
              <w:t>清政府腐敗無能，屢被列強欺侮，自鴉片戰爭起便割地賠款，促使我棄醫從政，創立革命組織，推翻滿清！</w:t>
            </w:r>
          </w:p>
        </w:tc>
        <w:tc>
          <w:tcPr>
            <w:tcW w:w="1922" w:type="dxa"/>
          </w:tcPr>
          <w:p w14:paraId="1FF8D926" w14:textId="77777777" w:rsidR="00230CD1" w:rsidRPr="00530699" w:rsidRDefault="00230CD1" w:rsidP="00530699">
            <w:pPr>
              <w:jc w:val="center"/>
              <w:rPr>
                <w:i/>
                <w:sz w:val="28"/>
                <w:lang w:eastAsia="zh-HK"/>
              </w:rPr>
            </w:pPr>
            <w:r w:rsidRPr="00530699">
              <w:rPr>
                <w:rFonts w:hint="eastAsia"/>
                <w:i/>
                <w:sz w:val="28"/>
                <w:lang w:eastAsia="zh-HK"/>
              </w:rPr>
              <w:t>孫中山</w:t>
            </w:r>
          </w:p>
        </w:tc>
      </w:tr>
    </w:tbl>
    <w:p w14:paraId="66476339" w14:textId="77777777" w:rsidR="00D65817" w:rsidRPr="00D65817" w:rsidRDefault="00D65817" w:rsidP="002A1235">
      <w:pPr>
        <w:jc w:val="both"/>
        <w:rPr>
          <w:lang w:eastAsia="zh-HK"/>
        </w:rPr>
      </w:pPr>
    </w:p>
    <w:sectPr w:rsidR="00D65817" w:rsidRPr="00D658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1B9FA" w14:textId="77777777" w:rsidR="00352204" w:rsidRDefault="00352204"/>
  </w:endnote>
  <w:endnote w:type="continuationSeparator" w:id="0">
    <w:p w14:paraId="47834986" w14:textId="77777777" w:rsidR="00352204" w:rsidRDefault="003522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D34F" w14:textId="77777777" w:rsidR="00352204" w:rsidRDefault="00352204"/>
  </w:footnote>
  <w:footnote w:type="continuationSeparator" w:id="0">
    <w:p w14:paraId="5EC189AD" w14:textId="77777777" w:rsidR="00352204" w:rsidRDefault="003522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6A30"/>
    <w:multiLevelType w:val="hybridMultilevel"/>
    <w:tmpl w:val="256056D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32773DF5"/>
    <w:multiLevelType w:val="hybridMultilevel"/>
    <w:tmpl w:val="65E8080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767411"/>
    <w:multiLevelType w:val="hybridMultilevel"/>
    <w:tmpl w:val="8C2E4E52"/>
    <w:lvl w:ilvl="0" w:tplc="8864D6A2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FE120C"/>
    <w:multiLevelType w:val="hybridMultilevel"/>
    <w:tmpl w:val="94AE73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198D57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97F21AF"/>
    <w:multiLevelType w:val="hybridMultilevel"/>
    <w:tmpl w:val="C2D4C42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725A2B48"/>
    <w:multiLevelType w:val="hybridMultilevel"/>
    <w:tmpl w:val="509257BE"/>
    <w:lvl w:ilvl="0" w:tplc="928459F2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95C22EC"/>
    <w:multiLevelType w:val="hybridMultilevel"/>
    <w:tmpl w:val="060698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6"/>
    <w:rsid w:val="00057B06"/>
    <w:rsid w:val="000E2FA8"/>
    <w:rsid w:val="001D024A"/>
    <w:rsid w:val="00230CD1"/>
    <w:rsid w:val="00280762"/>
    <w:rsid w:val="002A1235"/>
    <w:rsid w:val="002D674F"/>
    <w:rsid w:val="002D7E28"/>
    <w:rsid w:val="002F5082"/>
    <w:rsid w:val="00352204"/>
    <w:rsid w:val="003738CD"/>
    <w:rsid w:val="003C0D53"/>
    <w:rsid w:val="003D7E1B"/>
    <w:rsid w:val="00423A32"/>
    <w:rsid w:val="004E2679"/>
    <w:rsid w:val="00530699"/>
    <w:rsid w:val="00585B97"/>
    <w:rsid w:val="005E62E7"/>
    <w:rsid w:val="00617B7F"/>
    <w:rsid w:val="0065394A"/>
    <w:rsid w:val="006879A7"/>
    <w:rsid w:val="0071458A"/>
    <w:rsid w:val="007907E8"/>
    <w:rsid w:val="00942A00"/>
    <w:rsid w:val="00960181"/>
    <w:rsid w:val="009E0FF0"/>
    <w:rsid w:val="00A23AA7"/>
    <w:rsid w:val="00A70F67"/>
    <w:rsid w:val="00A74A67"/>
    <w:rsid w:val="00A861C1"/>
    <w:rsid w:val="00AF2FB6"/>
    <w:rsid w:val="00B30763"/>
    <w:rsid w:val="00B728E0"/>
    <w:rsid w:val="00BB3BBC"/>
    <w:rsid w:val="00BC6551"/>
    <w:rsid w:val="00C27456"/>
    <w:rsid w:val="00C451A7"/>
    <w:rsid w:val="00C9511F"/>
    <w:rsid w:val="00D17409"/>
    <w:rsid w:val="00D65817"/>
    <w:rsid w:val="00DF6760"/>
    <w:rsid w:val="00EC1B79"/>
    <w:rsid w:val="00EC6562"/>
    <w:rsid w:val="00ED30B8"/>
    <w:rsid w:val="00F536BD"/>
    <w:rsid w:val="00F57429"/>
    <w:rsid w:val="00F57B1A"/>
    <w:rsid w:val="00F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0B447"/>
  <w15:chartTrackingRefBased/>
  <w15:docId w15:val="{F39E33FC-0ABC-402D-B986-568C5CE0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B9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D024A"/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024A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rsid w:val="00D65817"/>
    <w:pPr>
      <w:snapToGrid w:val="0"/>
      <w:spacing w:line="360" w:lineRule="exact"/>
      <w:ind w:firstLineChars="200" w:firstLine="480"/>
      <w:jc w:val="both"/>
    </w:pPr>
    <w:rPr>
      <w:rFonts w:ascii="新細明體" w:eastAsia="新細明體" w:hAnsi="新細明體" w:cs="Times New Roman"/>
      <w:szCs w:val="20"/>
    </w:rPr>
  </w:style>
  <w:style w:type="character" w:customStyle="1" w:styleId="30">
    <w:name w:val="本文縮排 3 字元"/>
    <w:basedOn w:val="a0"/>
    <w:link w:val="3"/>
    <w:rsid w:val="00D65817"/>
    <w:rPr>
      <w:rFonts w:ascii="新細明體" w:eastAsia="新細明體" w:hAnsi="新細明體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280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8076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807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80762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536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36BD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F536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36B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536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CDO(K&amp;P/GS)2</dc:creator>
  <cp:keywords/>
  <dc:description/>
  <cp:lastModifiedBy>CDO(K&amp;P/GS)3</cp:lastModifiedBy>
  <cp:revision>2</cp:revision>
  <dcterms:created xsi:type="dcterms:W3CDTF">2024-03-04T01:27:00Z</dcterms:created>
  <dcterms:modified xsi:type="dcterms:W3CDTF">2024-03-04T01:27:00Z</dcterms:modified>
</cp:coreProperties>
</file>